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D0" w:rsidRPr="00F17E97" w:rsidRDefault="00360E89" w:rsidP="00F17E97">
      <w:pPr>
        <w:spacing w:after="6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F17E97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Resumen</w:t>
      </w:r>
    </w:p>
    <w:p w:rsidR="002C0831" w:rsidRPr="00F17E97" w:rsidRDefault="00360E89" w:rsidP="00F17E97">
      <w:pPr>
        <w:pStyle w:val="Pr-formataoHTML"/>
        <w:shd w:val="clear" w:color="auto" w:fill="FFFFFF"/>
        <w:spacing w:after="60"/>
        <w:jc w:val="both"/>
        <w:rPr>
          <w:rFonts w:ascii="Arial" w:hAnsi="Arial" w:cs="Arial"/>
          <w:color w:val="000000" w:themeColor="text1"/>
          <w:lang w:val="es-ES"/>
        </w:rPr>
      </w:pPr>
      <w:r w:rsidRPr="00F17E97">
        <w:rPr>
          <w:rFonts w:ascii="Arial" w:hAnsi="Arial" w:cs="Arial"/>
          <w:color w:val="000000" w:themeColor="text1"/>
          <w:lang w:val="es-ES"/>
        </w:rPr>
        <w:t>La promulgación de la Ley de Acceso a la Información en Brasil, en 2011, sacó a la luz un nuevo concepto para el Derecho - la información - que se ha convertido en el objeto de la protección legal. Sin embargo, teniendo en cuenta que</w:t>
      </w:r>
      <w:r w:rsidR="002B5725" w:rsidRPr="00F17E97">
        <w:rPr>
          <w:rFonts w:ascii="Arial" w:hAnsi="Arial" w:cs="Arial"/>
          <w:color w:val="000000" w:themeColor="text1"/>
          <w:lang w:val="es-ES"/>
        </w:rPr>
        <w:t xml:space="preserve"> la Ciencia de la Información</w:t>
      </w:r>
      <w:r w:rsidRPr="00F17E97">
        <w:rPr>
          <w:rFonts w:ascii="Arial" w:hAnsi="Arial" w:cs="Arial"/>
          <w:color w:val="000000" w:themeColor="text1"/>
          <w:lang w:val="es-ES"/>
        </w:rPr>
        <w:t xml:space="preserve">, desde hace más de medio siglo, </w:t>
      </w:r>
      <w:r w:rsidR="002B5725" w:rsidRPr="00F17E97">
        <w:rPr>
          <w:rFonts w:ascii="Arial" w:hAnsi="Arial" w:cs="Arial"/>
          <w:color w:val="000000" w:themeColor="text1"/>
          <w:lang w:val="es-ES"/>
        </w:rPr>
        <w:t>ha centra</w:t>
      </w:r>
      <w:r w:rsidRPr="00F17E97">
        <w:rPr>
          <w:rFonts w:ascii="Arial" w:hAnsi="Arial" w:cs="Arial"/>
          <w:color w:val="000000" w:themeColor="text1"/>
          <w:lang w:val="es-ES"/>
        </w:rPr>
        <w:t>do</w:t>
      </w:r>
      <w:r w:rsidR="002B5725" w:rsidRPr="00F17E97">
        <w:rPr>
          <w:rFonts w:ascii="Arial" w:hAnsi="Arial" w:cs="Arial"/>
          <w:color w:val="000000" w:themeColor="text1"/>
          <w:lang w:val="es-ES"/>
        </w:rPr>
        <w:t xml:space="preserve"> su objeto de investigación en </w:t>
      </w:r>
      <w:r w:rsidRPr="00F17E97">
        <w:rPr>
          <w:rFonts w:ascii="Arial" w:hAnsi="Arial" w:cs="Arial"/>
          <w:color w:val="000000" w:themeColor="text1"/>
          <w:lang w:val="es-ES"/>
        </w:rPr>
        <w:t>l</w:t>
      </w:r>
      <w:r w:rsidR="002B5725" w:rsidRPr="00F17E97">
        <w:rPr>
          <w:rFonts w:ascii="Arial" w:hAnsi="Arial" w:cs="Arial"/>
          <w:color w:val="000000" w:themeColor="text1"/>
          <w:lang w:val="es-ES"/>
        </w:rPr>
        <w:t>a información, este trabajo busca describir</w:t>
      </w:r>
      <w:r w:rsidRPr="00F17E97">
        <w:rPr>
          <w:rFonts w:ascii="Arial" w:hAnsi="Arial" w:cs="Arial"/>
          <w:color w:val="000000" w:themeColor="text1"/>
          <w:lang w:val="es-ES"/>
        </w:rPr>
        <w:t xml:space="preserve"> en qué medida el concepto de información se presenta </w:t>
      </w:r>
      <w:r w:rsidR="002B5725" w:rsidRPr="00F17E97">
        <w:rPr>
          <w:rFonts w:ascii="Arial" w:hAnsi="Arial" w:cs="Arial"/>
          <w:color w:val="000000" w:themeColor="text1"/>
          <w:lang w:val="es-ES"/>
        </w:rPr>
        <w:t xml:space="preserve">en las áreas de Derecho y </w:t>
      </w:r>
      <w:r w:rsidRPr="00F17E97">
        <w:rPr>
          <w:rFonts w:ascii="Arial" w:hAnsi="Arial" w:cs="Arial"/>
          <w:color w:val="000000" w:themeColor="text1"/>
          <w:lang w:val="es-ES"/>
        </w:rPr>
        <w:t>Ciencia de la Información en Brasil, buscando identificar los rasgos descriptivos en su</w:t>
      </w:r>
      <w:r w:rsidR="002B5725" w:rsidRPr="00F17E97">
        <w:rPr>
          <w:rFonts w:ascii="Arial" w:hAnsi="Arial" w:cs="Arial"/>
          <w:color w:val="000000" w:themeColor="text1"/>
          <w:lang w:val="es-ES"/>
        </w:rPr>
        <w:t>s</w:t>
      </w:r>
      <w:r w:rsidRPr="00F17E97">
        <w:rPr>
          <w:rFonts w:ascii="Arial" w:hAnsi="Arial" w:cs="Arial"/>
          <w:color w:val="000000" w:themeColor="text1"/>
          <w:lang w:val="es-ES"/>
        </w:rPr>
        <w:t xml:space="preserve"> aspec</w:t>
      </w:r>
      <w:r w:rsidR="002B5725" w:rsidRPr="00F17E97">
        <w:rPr>
          <w:rFonts w:ascii="Arial" w:hAnsi="Arial" w:cs="Arial"/>
          <w:color w:val="000000" w:themeColor="text1"/>
          <w:lang w:val="es-ES"/>
        </w:rPr>
        <w:t>tos convergentes y complementarios. Por</w:t>
      </w:r>
      <w:r w:rsidRPr="00F17E97">
        <w:rPr>
          <w:rFonts w:ascii="Arial" w:hAnsi="Arial" w:cs="Arial"/>
          <w:color w:val="000000" w:themeColor="text1"/>
          <w:lang w:val="es-ES"/>
        </w:rPr>
        <w:t xml:space="preserve"> tanto, </w:t>
      </w:r>
      <w:r w:rsidR="002B5725" w:rsidRPr="00F17E97">
        <w:rPr>
          <w:rFonts w:ascii="Arial" w:hAnsi="Arial" w:cs="Arial"/>
          <w:color w:val="000000" w:themeColor="text1"/>
          <w:lang w:val="es-ES"/>
        </w:rPr>
        <w:t>se parte de</w:t>
      </w:r>
      <w:r w:rsidRPr="00F17E97">
        <w:rPr>
          <w:rFonts w:ascii="Arial" w:hAnsi="Arial" w:cs="Arial"/>
          <w:color w:val="000000" w:themeColor="text1"/>
          <w:lang w:val="es-ES"/>
        </w:rPr>
        <w:t xml:space="preserve"> una revisión de la literatura sobre el tema seguid</w:t>
      </w:r>
      <w:r w:rsidR="002B5725" w:rsidRPr="00F17E97">
        <w:rPr>
          <w:rFonts w:ascii="Arial" w:hAnsi="Arial" w:cs="Arial"/>
          <w:color w:val="000000" w:themeColor="text1"/>
          <w:lang w:val="es-ES"/>
        </w:rPr>
        <w:t xml:space="preserve">o de la aplicación </w:t>
      </w:r>
      <w:r w:rsidRPr="00F17E97">
        <w:rPr>
          <w:rFonts w:ascii="Arial" w:hAnsi="Arial" w:cs="Arial"/>
          <w:color w:val="000000" w:themeColor="text1"/>
          <w:lang w:val="es-ES"/>
        </w:rPr>
        <w:t xml:space="preserve">de </w:t>
      </w:r>
      <w:r w:rsidR="002B5725" w:rsidRPr="00F17E97">
        <w:rPr>
          <w:rFonts w:ascii="Arial" w:hAnsi="Arial" w:cs="Arial"/>
          <w:color w:val="000000" w:themeColor="text1"/>
          <w:lang w:val="es-ES"/>
        </w:rPr>
        <w:t xml:space="preserve">un </w:t>
      </w:r>
      <w:r w:rsidRPr="00F17E97">
        <w:rPr>
          <w:rFonts w:ascii="Arial" w:hAnsi="Arial" w:cs="Arial"/>
          <w:color w:val="000000" w:themeColor="text1"/>
          <w:lang w:val="es-ES"/>
        </w:rPr>
        <w:t>análisis de contenido (</w:t>
      </w:r>
      <w:proofErr w:type="spellStart"/>
      <w:r w:rsidRPr="00F17E97">
        <w:rPr>
          <w:rFonts w:ascii="Arial" w:hAnsi="Arial" w:cs="Arial"/>
          <w:color w:val="000000" w:themeColor="text1"/>
          <w:lang w:val="es-ES"/>
        </w:rPr>
        <w:t>Bardin</w:t>
      </w:r>
      <w:proofErr w:type="spellEnd"/>
      <w:r w:rsidRPr="00F17E97">
        <w:rPr>
          <w:rFonts w:ascii="Arial" w:hAnsi="Arial" w:cs="Arial"/>
          <w:color w:val="000000" w:themeColor="text1"/>
          <w:lang w:val="es-ES"/>
        </w:rPr>
        <w:t xml:space="preserve">, 2009), basándose en las </w:t>
      </w:r>
      <w:r w:rsidR="002B5725" w:rsidRPr="00F17E97">
        <w:rPr>
          <w:rFonts w:ascii="Arial" w:hAnsi="Arial" w:cs="Arial"/>
          <w:color w:val="000000" w:themeColor="text1"/>
          <w:lang w:val="es-ES"/>
        </w:rPr>
        <w:t xml:space="preserve">siguientes </w:t>
      </w:r>
      <w:r w:rsidRPr="00F17E97">
        <w:rPr>
          <w:rFonts w:ascii="Arial" w:hAnsi="Arial" w:cs="Arial"/>
          <w:color w:val="000000" w:themeColor="text1"/>
          <w:lang w:val="es-ES"/>
        </w:rPr>
        <w:t xml:space="preserve">categorías: procesos, objetivos, </w:t>
      </w:r>
      <w:r w:rsidR="00EE0AB0" w:rsidRPr="00F17E97">
        <w:rPr>
          <w:rFonts w:ascii="Arial" w:hAnsi="Arial" w:cs="Arial"/>
          <w:color w:val="000000" w:themeColor="text1"/>
          <w:lang w:val="es-ES"/>
        </w:rPr>
        <w:t>elemen</w:t>
      </w:r>
      <w:r w:rsidRPr="00F17E97">
        <w:rPr>
          <w:rFonts w:ascii="Arial" w:hAnsi="Arial" w:cs="Arial"/>
          <w:color w:val="000000" w:themeColor="text1"/>
          <w:lang w:val="es-ES"/>
        </w:rPr>
        <w:t>tos, características y lo</w:t>
      </w:r>
      <w:r w:rsidR="00EE0AB0" w:rsidRPr="00F17E97">
        <w:rPr>
          <w:rFonts w:ascii="Arial" w:hAnsi="Arial" w:cs="Arial"/>
          <w:color w:val="000000" w:themeColor="text1"/>
          <w:lang w:val="es-ES"/>
        </w:rPr>
        <w:t>s derechos y garantías resultantes de la</w:t>
      </w:r>
      <w:r w:rsidRPr="00F17E97">
        <w:rPr>
          <w:rFonts w:ascii="Arial" w:hAnsi="Arial" w:cs="Arial"/>
          <w:color w:val="000000" w:themeColor="text1"/>
          <w:lang w:val="es-ES"/>
        </w:rPr>
        <w:t xml:space="preserve"> información. </w:t>
      </w:r>
      <w:r w:rsidR="000B24BB" w:rsidRPr="00F17E97">
        <w:rPr>
          <w:rFonts w:ascii="Arial" w:hAnsi="Arial" w:cs="Arial"/>
          <w:color w:val="000000" w:themeColor="text1"/>
          <w:lang w:val="es-ES"/>
        </w:rPr>
        <w:t>Los resultados ponen de manifiesto la convergencia entre el Derecho y la Ciencia de la</w:t>
      </w:r>
      <w:r w:rsidR="002B5725" w:rsidRPr="00F17E97">
        <w:rPr>
          <w:rFonts w:ascii="Arial" w:hAnsi="Arial" w:cs="Arial"/>
          <w:color w:val="000000" w:themeColor="text1"/>
          <w:lang w:val="es-ES"/>
        </w:rPr>
        <w:t xml:space="preserve"> información en los aspectos relativos al</w:t>
      </w:r>
      <w:r w:rsidR="000B24BB" w:rsidRPr="00F17E97">
        <w:rPr>
          <w:rFonts w:ascii="Arial" w:hAnsi="Arial" w:cs="Arial"/>
          <w:color w:val="000000" w:themeColor="text1"/>
          <w:lang w:val="es-ES"/>
        </w:rPr>
        <w:t xml:space="preserve"> acto de informarse o informar a otra persona, la transmisión del conocimiento como meta de la información y la necesidad de</w:t>
      </w:r>
      <w:r w:rsidR="002B5725" w:rsidRPr="00F17E97">
        <w:rPr>
          <w:rFonts w:ascii="Arial" w:hAnsi="Arial" w:cs="Arial"/>
          <w:color w:val="000000" w:themeColor="text1"/>
          <w:lang w:val="es-ES"/>
        </w:rPr>
        <w:t xml:space="preserve"> que un soporte</w:t>
      </w:r>
      <w:r w:rsidR="000B24BB" w:rsidRPr="00F17E97">
        <w:rPr>
          <w:rFonts w:ascii="Arial" w:hAnsi="Arial" w:cs="Arial"/>
          <w:color w:val="000000" w:themeColor="text1"/>
          <w:lang w:val="es-ES"/>
        </w:rPr>
        <w:t xml:space="preserve"> </w:t>
      </w:r>
      <w:r w:rsidR="002B5725" w:rsidRPr="00F17E97">
        <w:rPr>
          <w:rFonts w:ascii="Arial" w:hAnsi="Arial" w:cs="Arial"/>
          <w:color w:val="000000" w:themeColor="text1"/>
          <w:lang w:val="es-ES"/>
        </w:rPr>
        <w:t>dé</w:t>
      </w:r>
      <w:r w:rsidR="000B24BB" w:rsidRPr="00F17E97">
        <w:rPr>
          <w:rFonts w:ascii="Arial" w:hAnsi="Arial" w:cs="Arial"/>
          <w:color w:val="000000" w:themeColor="text1"/>
          <w:lang w:val="es-ES"/>
        </w:rPr>
        <w:t xml:space="preserve"> materialidad a l</w:t>
      </w:r>
      <w:r w:rsidR="002B5725" w:rsidRPr="00F17E97">
        <w:rPr>
          <w:rFonts w:ascii="Arial" w:hAnsi="Arial" w:cs="Arial"/>
          <w:color w:val="000000" w:themeColor="text1"/>
          <w:lang w:val="es-ES"/>
        </w:rPr>
        <w:t>a información. En el caso de la Ciencia de la I</w:t>
      </w:r>
      <w:r w:rsidR="000B24BB" w:rsidRPr="00F17E97">
        <w:rPr>
          <w:rFonts w:ascii="Arial" w:hAnsi="Arial" w:cs="Arial"/>
          <w:color w:val="000000" w:themeColor="text1"/>
          <w:lang w:val="es-ES"/>
        </w:rPr>
        <w:t>nformación, hay un mayor énfasis en los procesos de</w:t>
      </w:r>
      <w:r w:rsidR="002B5725" w:rsidRPr="00F17E97">
        <w:rPr>
          <w:rFonts w:ascii="Arial" w:hAnsi="Arial" w:cs="Arial"/>
          <w:color w:val="000000" w:themeColor="text1"/>
          <w:lang w:val="es-ES"/>
        </w:rPr>
        <w:t xml:space="preserve"> producción de información de</w:t>
      </w:r>
      <w:r w:rsidR="000B24BB" w:rsidRPr="00F17E97">
        <w:rPr>
          <w:rFonts w:ascii="Arial" w:hAnsi="Arial" w:cs="Arial"/>
          <w:color w:val="000000" w:themeColor="text1"/>
          <w:lang w:val="es-ES"/>
        </w:rPr>
        <w:t>, organización y uso de la información y sus di</w:t>
      </w:r>
      <w:r w:rsidR="002B5725" w:rsidRPr="00F17E97">
        <w:rPr>
          <w:rFonts w:ascii="Arial" w:hAnsi="Arial" w:cs="Arial"/>
          <w:color w:val="000000" w:themeColor="text1"/>
          <w:lang w:val="es-ES"/>
        </w:rPr>
        <w:t xml:space="preserve">mensiones conceptuales (como </w:t>
      </w:r>
      <w:r w:rsidR="000B24BB" w:rsidRPr="00F17E97">
        <w:rPr>
          <w:rFonts w:ascii="Arial" w:hAnsi="Arial" w:cs="Arial"/>
          <w:color w:val="000000" w:themeColor="text1"/>
          <w:lang w:val="es-ES"/>
        </w:rPr>
        <w:t>conoci</w:t>
      </w:r>
      <w:r w:rsidR="002B5725" w:rsidRPr="00F17E97">
        <w:rPr>
          <w:rFonts w:ascii="Arial" w:hAnsi="Arial" w:cs="Arial"/>
          <w:color w:val="000000" w:themeColor="text1"/>
          <w:lang w:val="es-ES"/>
        </w:rPr>
        <w:t xml:space="preserve">miento, como proceso y como </w:t>
      </w:r>
      <w:r w:rsidR="000B24BB" w:rsidRPr="00F17E97">
        <w:rPr>
          <w:rFonts w:ascii="Arial" w:hAnsi="Arial" w:cs="Arial"/>
          <w:color w:val="000000" w:themeColor="text1"/>
          <w:lang w:val="es-ES"/>
        </w:rPr>
        <w:t xml:space="preserve">cosa). Si el caso de lo Derecho hay más énfasis en </w:t>
      </w:r>
      <w:r w:rsidR="00AB2C66" w:rsidRPr="00F17E97">
        <w:rPr>
          <w:rFonts w:ascii="Arial" w:hAnsi="Arial" w:cs="Arial"/>
          <w:color w:val="000000" w:themeColor="text1"/>
          <w:lang w:val="es-ES"/>
        </w:rPr>
        <w:t>los efectos o garantías derivada</w:t>
      </w:r>
      <w:r w:rsidR="000B24BB" w:rsidRPr="00F17E97">
        <w:rPr>
          <w:rFonts w:ascii="Arial" w:hAnsi="Arial" w:cs="Arial"/>
          <w:color w:val="000000" w:themeColor="text1"/>
          <w:lang w:val="es-ES"/>
        </w:rPr>
        <w:t>s del acceso a la información y los principios legales inherentes al derecho a la información (por ejemplo, no renuncia, publicidad, universalidad</w:t>
      </w:r>
      <w:r w:rsidR="002B5725" w:rsidRPr="00F17E97">
        <w:rPr>
          <w:rFonts w:ascii="Arial" w:hAnsi="Arial" w:cs="Arial"/>
          <w:color w:val="000000" w:themeColor="text1"/>
          <w:lang w:val="es-ES"/>
        </w:rPr>
        <w:t>, etc.), s</w:t>
      </w:r>
      <w:r w:rsidRPr="00F17E97">
        <w:rPr>
          <w:rFonts w:ascii="Arial" w:hAnsi="Arial" w:cs="Arial"/>
          <w:color w:val="000000" w:themeColor="text1"/>
          <w:lang w:val="es-ES"/>
        </w:rPr>
        <w:t>e puede concluir que el uso de la expresión cada vez más técni</w:t>
      </w:r>
      <w:r w:rsidR="002B5725" w:rsidRPr="00F17E97">
        <w:rPr>
          <w:rFonts w:ascii="Arial" w:hAnsi="Arial" w:cs="Arial"/>
          <w:color w:val="000000" w:themeColor="text1"/>
          <w:lang w:val="es-ES"/>
        </w:rPr>
        <w:t>ca</w:t>
      </w:r>
      <w:r w:rsidRPr="00F17E97">
        <w:rPr>
          <w:rFonts w:ascii="Arial" w:hAnsi="Arial" w:cs="Arial"/>
          <w:color w:val="000000" w:themeColor="text1"/>
          <w:lang w:val="es-ES"/>
        </w:rPr>
        <w:t xml:space="preserve"> </w:t>
      </w:r>
      <w:r w:rsidR="002B5725" w:rsidRPr="00F17E97">
        <w:rPr>
          <w:rFonts w:ascii="Arial" w:hAnsi="Arial" w:cs="Arial"/>
          <w:color w:val="000000" w:themeColor="text1"/>
          <w:lang w:val="es-ES"/>
        </w:rPr>
        <w:t>de la palabra, en el Derecho, requiere el</w:t>
      </w:r>
      <w:r w:rsidR="00EE0AB0" w:rsidRPr="00F17E97">
        <w:rPr>
          <w:rFonts w:ascii="Arial" w:hAnsi="Arial" w:cs="Arial"/>
          <w:color w:val="000000" w:themeColor="text1"/>
          <w:lang w:val="es-ES"/>
        </w:rPr>
        <w:t xml:space="preserve"> referen</w:t>
      </w:r>
      <w:r w:rsidRPr="00F17E97">
        <w:rPr>
          <w:rFonts w:ascii="Arial" w:hAnsi="Arial" w:cs="Arial"/>
          <w:color w:val="000000" w:themeColor="text1"/>
          <w:lang w:val="es-ES"/>
        </w:rPr>
        <w:t xml:space="preserve">cial teórico de </w:t>
      </w:r>
      <w:r w:rsidR="00EE0AB0" w:rsidRPr="00F17E97">
        <w:rPr>
          <w:rFonts w:ascii="Arial" w:hAnsi="Arial" w:cs="Arial"/>
          <w:color w:val="000000" w:themeColor="text1"/>
          <w:lang w:val="es-ES"/>
        </w:rPr>
        <w:t>la C</w:t>
      </w:r>
      <w:r w:rsidRPr="00F17E97">
        <w:rPr>
          <w:rFonts w:ascii="Arial" w:hAnsi="Arial" w:cs="Arial"/>
          <w:color w:val="000000" w:themeColor="text1"/>
          <w:lang w:val="es-ES"/>
        </w:rPr>
        <w:t>i</w:t>
      </w:r>
      <w:r w:rsidR="00EE0AB0" w:rsidRPr="00F17E97">
        <w:rPr>
          <w:rFonts w:ascii="Arial" w:hAnsi="Arial" w:cs="Arial"/>
          <w:color w:val="000000" w:themeColor="text1"/>
          <w:lang w:val="es-ES"/>
        </w:rPr>
        <w:t>encia de la I</w:t>
      </w:r>
      <w:r w:rsidR="002B5725" w:rsidRPr="00F17E97">
        <w:rPr>
          <w:rFonts w:ascii="Arial" w:hAnsi="Arial" w:cs="Arial"/>
          <w:color w:val="000000" w:themeColor="text1"/>
          <w:lang w:val="es-ES"/>
        </w:rPr>
        <w:t>nformación para</w:t>
      </w:r>
      <w:r w:rsidRPr="00F17E97">
        <w:rPr>
          <w:rFonts w:ascii="Arial" w:hAnsi="Arial" w:cs="Arial"/>
          <w:color w:val="000000" w:themeColor="text1"/>
          <w:lang w:val="es-ES"/>
        </w:rPr>
        <w:t xml:space="preserve"> definir más concretamente su dimensión conceptual, con el fin de </w:t>
      </w:r>
      <w:r w:rsidR="002B5725" w:rsidRPr="00F17E97">
        <w:rPr>
          <w:rFonts w:ascii="Arial" w:hAnsi="Arial" w:cs="Arial"/>
          <w:color w:val="000000" w:themeColor="text1"/>
          <w:lang w:val="es-ES"/>
        </w:rPr>
        <w:t>consolidar</w:t>
      </w:r>
      <w:r w:rsidRPr="00F17E97">
        <w:rPr>
          <w:rFonts w:ascii="Arial" w:hAnsi="Arial" w:cs="Arial"/>
          <w:color w:val="000000" w:themeColor="text1"/>
          <w:lang w:val="es-ES"/>
        </w:rPr>
        <w:t xml:space="preserve"> su terminología. Se es</w:t>
      </w:r>
      <w:r w:rsidR="00EE0AB0" w:rsidRPr="00F17E97">
        <w:rPr>
          <w:rFonts w:ascii="Arial" w:hAnsi="Arial" w:cs="Arial"/>
          <w:color w:val="000000" w:themeColor="text1"/>
          <w:lang w:val="es-ES"/>
        </w:rPr>
        <w:t>pera, por lo tanto, contribuir con</w:t>
      </w:r>
      <w:r w:rsidRPr="00F17E97">
        <w:rPr>
          <w:rFonts w:ascii="Arial" w:hAnsi="Arial" w:cs="Arial"/>
          <w:color w:val="000000" w:themeColor="text1"/>
          <w:lang w:val="es-ES"/>
        </w:rPr>
        <w:t xml:space="preserve"> la caracterización de los procesos de información</w:t>
      </w:r>
      <w:r w:rsidR="002B5725" w:rsidRPr="00F17E97">
        <w:rPr>
          <w:rFonts w:ascii="Arial" w:hAnsi="Arial" w:cs="Arial"/>
          <w:color w:val="000000" w:themeColor="text1"/>
          <w:lang w:val="es-ES"/>
        </w:rPr>
        <w:t xml:space="preserve"> como</w:t>
      </w:r>
      <w:r w:rsidRPr="00F17E97">
        <w:rPr>
          <w:rFonts w:ascii="Arial" w:hAnsi="Arial" w:cs="Arial"/>
          <w:color w:val="000000" w:themeColor="text1"/>
          <w:lang w:val="es-ES"/>
        </w:rPr>
        <w:t xml:space="preserve"> descriptor de </w:t>
      </w:r>
      <w:r w:rsidR="00EE0AB0" w:rsidRPr="00F17E97">
        <w:rPr>
          <w:rFonts w:ascii="Arial" w:hAnsi="Arial" w:cs="Arial"/>
          <w:color w:val="000000" w:themeColor="text1"/>
          <w:lang w:val="es-ES"/>
        </w:rPr>
        <w:t>tesauros</w:t>
      </w:r>
      <w:r w:rsidRPr="00F17E97">
        <w:rPr>
          <w:rFonts w:ascii="Arial" w:hAnsi="Arial" w:cs="Arial"/>
          <w:color w:val="000000" w:themeColor="text1"/>
          <w:lang w:val="es-ES"/>
        </w:rPr>
        <w:t>, en especial los tesauros legal</w:t>
      </w:r>
      <w:r w:rsidR="002B5725" w:rsidRPr="00F17E97">
        <w:rPr>
          <w:rFonts w:ascii="Arial" w:hAnsi="Arial" w:cs="Arial"/>
          <w:color w:val="000000" w:themeColor="text1"/>
          <w:lang w:val="es-ES"/>
        </w:rPr>
        <w:t>es</w:t>
      </w:r>
      <w:r w:rsidRPr="00F17E97">
        <w:rPr>
          <w:rFonts w:ascii="Arial" w:hAnsi="Arial" w:cs="Arial"/>
          <w:color w:val="000000" w:themeColor="text1"/>
          <w:lang w:val="es-ES"/>
        </w:rPr>
        <w:t>, ya que ese término está asumiendo cada vez más la condi</w:t>
      </w:r>
      <w:r w:rsidR="00EE0AB0" w:rsidRPr="00F17E97">
        <w:rPr>
          <w:rFonts w:ascii="Arial" w:hAnsi="Arial" w:cs="Arial"/>
          <w:color w:val="000000" w:themeColor="text1"/>
          <w:lang w:val="es-ES"/>
        </w:rPr>
        <w:t>ción de instituto jurídico (Santos; Guimarães, 2016</w:t>
      </w:r>
      <w:r w:rsidRPr="00F17E97">
        <w:rPr>
          <w:rFonts w:ascii="Arial" w:hAnsi="Arial" w:cs="Arial"/>
          <w:color w:val="000000" w:themeColor="text1"/>
          <w:lang w:val="es-ES"/>
        </w:rPr>
        <w:t>).</w:t>
      </w:r>
    </w:p>
    <w:p w:rsidR="002C0831" w:rsidRPr="002B5725" w:rsidRDefault="002C0831" w:rsidP="00F17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jc w:val="both"/>
        <w:rPr>
          <w:rFonts w:eastAsia="Times New Roman"/>
          <w:color w:val="000000" w:themeColor="text1"/>
          <w:lang w:val="es-ES"/>
        </w:rPr>
      </w:pPr>
      <w:r w:rsidRPr="00F17E97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  <w:lang w:val="es-ES"/>
        </w:rPr>
        <w:t>Palabras clave</w:t>
      </w:r>
      <w:r w:rsidRPr="00F17E9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: Derecho de acceso a la información, Información; Información legal; Análisis de contenido; Organización de la información.</w:t>
      </w:r>
      <w:bookmarkStart w:id="0" w:name="_GoBack"/>
      <w:bookmarkEnd w:id="0"/>
    </w:p>
    <w:sectPr w:rsidR="002C0831" w:rsidRPr="002B5725" w:rsidSect="0092144C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89"/>
    <w:rsid w:val="000B24BB"/>
    <w:rsid w:val="002B5725"/>
    <w:rsid w:val="002C0831"/>
    <w:rsid w:val="00360E89"/>
    <w:rsid w:val="0041008F"/>
    <w:rsid w:val="00513B68"/>
    <w:rsid w:val="005777D8"/>
    <w:rsid w:val="00584068"/>
    <w:rsid w:val="008A1D16"/>
    <w:rsid w:val="0092144C"/>
    <w:rsid w:val="009C3C5F"/>
    <w:rsid w:val="00AB2C66"/>
    <w:rsid w:val="00CA32B1"/>
    <w:rsid w:val="00CE6ACA"/>
    <w:rsid w:val="00D60CC8"/>
    <w:rsid w:val="00E81011"/>
    <w:rsid w:val="00EE0AB0"/>
    <w:rsid w:val="00F1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8AD0B-3C66-4611-B55E-E2A5DE7F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584068"/>
    <w:pPr>
      <w:keepNext/>
      <w:keepLines/>
      <w:spacing w:line="36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4068"/>
    <w:rPr>
      <w:rFonts w:eastAsiaTheme="majorEastAsia" w:cstheme="majorBidi"/>
      <w:b/>
      <w:color w:val="000000" w:themeColor="text1"/>
      <w:szCs w:val="32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60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360E89"/>
    <w:rPr>
      <w:rFonts w:ascii="Courier New" w:eastAsia="Times New Roman" w:hAnsi="Courier New" w:cs="Courier New"/>
      <w:sz w:val="20"/>
      <w:szCs w:val="20"/>
    </w:rPr>
  </w:style>
  <w:style w:type="paragraph" w:customStyle="1" w:styleId="Resumen-Ttulo">
    <w:name w:val="Resumen-Título"/>
    <w:basedOn w:val="Normal"/>
    <w:rsid w:val="00AB2C66"/>
    <w:pPr>
      <w:spacing w:before="240" w:after="60"/>
      <w:jc w:val="both"/>
    </w:pPr>
    <w:rPr>
      <w:rFonts w:ascii="Arial" w:eastAsia="Times New Roman" w:hAnsi="Arial"/>
      <w:b/>
      <w:sz w:val="20"/>
      <w:lang w:val="es-ES_tradnl" w:eastAsia="es-ES_tradnl"/>
    </w:rPr>
  </w:style>
  <w:style w:type="paragraph" w:customStyle="1" w:styleId="Resumen-Texto">
    <w:name w:val="Resumen-Texto"/>
    <w:basedOn w:val="Normal"/>
    <w:rsid w:val="00AB2C66"/>
    <w:pPr>
      <w:spacing w:after="60"/>
      <w:jc w:val="both"/>
    </w:pPr>
    <w:rPr>
      <w:rFonts w:ascii="Arial" w:eastAsia="Times New Roman" w:hAnsi="Arial"/>
      <w:sz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dos Santos</dc:creator>
  <cp:keywords/>
  <dc:description/>
  <cp:lastModifiedBy>José Carlos dos Santos</cp:lastModifiedBy>
  <cp:revision>2</cp:revision>
  <dcterms:created xsi:type="dcterms:W3CDTF">2017-03-24T21:48:00Z</dcterms:created>
  <dcterms:modified xsi:type="dcterms:W3CDTF">2017-03-24T21:48:00Z</dcterms:modified>
</cp:coreProperties>
</file>